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71" w:rsidRPr="00A91871" w:rsidRDefault="00A91871" w:rsidP="00A91871">
      <w:pPr>
        <w:shd w:val="clear" w:color="auto" w:fill="EEEEEE"/>
        <w:spacing w:after="75" w:line="240" w:lineRule="auto"/>
        <w:rPr>
          <w:rFonts w:ascii="Arial" w:eastAsia="Times New Roman" w:hAnsi="Arial" w:cs="Arial"/>
          <w:color w:val="6262A4"/>
          <w:sz w:val="30"/>
          <w:szCs w:val="30"/>
          <w:lang w:val="fr-FR" w:eastAsia="es-ES"/>
        </w:rPr>
      </w:pPr>
      <w:r w:rsidRPr="00A91871">
        <w:rPr>
          <w:rFonts w:ascii="Arial" w:eastAsia="Times New Roman" w:hAnsi="Arial" w:cs="Arial"/>
          <w:color w:val="6262A4"/>
          <w:sz w:val="30"/>
          <w:szCs w:val="30"/>
          <w:lang w:val="fr-FR" w:eastAsia="es-ES"/>
        </w:rPr>
        <w:t>Articles de cette rubrique</w:t>
      </w: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6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L’année 1789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7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Activité Flash : La Guerre d’Espagne à travers les œuvres de Goya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8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Serment du Jeu de Paume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9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Cahiers de doléances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0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Le sacre de Napoléon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1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Consulat, Empire. Evaluations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2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Activité flash : Napoléon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3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 xml:space="preserve">Révolution </w:t>
        </w:r>
        <w:proofErr w:type="spellStart"/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industrielle.Evaluation</w:t>
        </w:r>
        <w:proofErr w:type="spellEnd"/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4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La liberté guidant le peuple. Etude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5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Révolution : manuscrits originaux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6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 xml:space="preserve">Révolution française : évaluation </w:t>
        </w:r>
        <w:proofErr w:type="spellStart"/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Didapage</w:t>
        </w:r>
        <w:proofErr w:type="spellEnd"/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 xml:space="preserve"> 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7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La Terreur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8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Ancien programme : l’Europe moderne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19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 xml:space="preserve">Ancien programme : La naissance de la démocratie moderne en Angleterre au </w:t>
        </w:r>
        <w:proofErr w:type="spellStart"/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XVIIIéme</w:t>
        </w:r>
        <w:proofErr w:type="spellEnd"/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 xml:space="preserve"> siècle.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20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Le travail des enfants au XIXe siècle à Besançon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21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La Marseillaise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808080"/>
          <w:sz w:val="20"/>
          <w:szCs w:val="20"/>
          <w:lang w:val="fr-FR" w:eastAsia="es-ES"/>
        </w:rPr>
      </w:pPr>
      <w:r w:rsidRPr="00A91871">
        <w:rPr>
          <w:rFonts w:ascii="Arial" w:eastAsia="Times New Roman" w:hAnsi="Arial" w:cs="Arial"/>
          <w:color w:val="808080"/>
          <w:sz w:val="20"/>
          <w:szCs w:val="20"/>
          <w:lang w:val="fr-FR" w:eastAsia="es-ES"/>
        </w:rPr>
        <w:t>Histoire des arts : textes de Zola et Hugo</w:t>
      </w:r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808080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22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Traites négrières et esclavage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23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Les colonies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</w:p>
    <w:p w:rsidR="00A91871" w:rsidRPr="00A91871" w:rsidRDefault="00A91871" w:rsidP="00A91871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hyperlink r:id="rId24" w:history="1">
        <w:r w:rsidRPr="00A91871">
          <w:rPr>
            <w:rFonts w:ascii="Arial" w:eastAsia="Times New Roman" w:hAnsi="Arial" w:cs="Arial"/>
            <w:b/>
            <w:bCs/>
            <w:color w:val="6262A4"/>
            <w:sz w:val="20"/>
            <w:szCs w:val="20"/>
            <w:lang w:val="fr-FR" w:eastAsia="es-ES"/>
          </w:rPr>
          <w:t>L’âge industriel</w:t>
        </w:r>
      </w:hyperlink>
    </w:p>
    <w:p w:rsidR="00A91871" w:rsidRPr="00A91871" w:rsidRDefault="00A91871" w:rsidP="00A91871">
      <w:pPr>
        <w:shd w:val="clear" w:color="auto" w:fill="EEEEEE"/>
        <w:spacing w:before="100" w:beforeAutospacing="1" w:after="100" w:afterAutospacing="1" w:line="240" w:lineRule="auto"/>
        <w:ind w:left="3870"/>
        <w:rPr>
          <w:rFonts w:ascii="Arial" w:eastAsia="Times New Roman" w:hAnsi="Arial" w:cs="Arial"/>
          <w:color w:val="6262A4"/>
          <w:sz w:val="20"/>
          <w:szCs w:val="20"/>
          <w:lang w:val="fr-FR" w:eastAsia="es-ES"/>
        </w:rPr>
      </w:pPr>
      <w:bookmarkStart w:id="0" w:name="_GoBack"/>
      <w:bookmarkEnd w:id="0"/>
    </w:p>
    <w:p w:rsidR="00ED3474" w:rsidRDefault="00A91871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C56D0"/>
    <w:multiLevelType w:val="multilevel"/>
    <w:tmpl w:val="6EBEF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71"/>
    <w:rsid w:val="00831BB5"/>
    <w:rsid w:val="00A91871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4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20715">
                  <w:marLeft w:val="270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53370">
                          <w:marLeft w:val="450"/>
                          <w:marRight w:val="450"/>
                          <w:marTop w:val="300"/>
                          <w:marBottom w:val="150"/>
                          <w:divBdr>
                            <w:top w:val="single" w:sz="12" w:space="8" w:color="6262A4"/>
                            <w:left w:val="single" w:sz="12" w:space="8" w:color="6262A4"/>
                            <w:bottom w:val="single" w:sz="12" w:space="8" w:color="6262A4"/>
                            <w:right w:val="single" w:sz="12" w:space="8" w:color="6262A4"/>
                          </w:divBdr>
                          <w:divsChild>
                            <w:div w:id="19438748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61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43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03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49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04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75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43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6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72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35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01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21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99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9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29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77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20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94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65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ssiontice.ac-besancon.fr/hg/spip/spip.php?article57" TargetMode="External"/><Relationship Id="rId13" Type="http://schemas.openxmlformats.org/officeDocument/2006/relationships/hyperlink" Target="http://missiontice.ac-besancon.fr/hg/spip/spip.php?article103" TargetMode="External"/><Relationship Id="rId18" Type="http://schemas.openxmlformats.org/officeDocument/2006/relationships/hyperlink" Target="http://missiontice.ac-besancon.fr/hg/spip/spip.php?article446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missiontice.ac-besancon.fr/hg/spip/spip.php?article597" TargetMode="External"/><Relationship Id="rId7" Type="http://schemas.openxmlformats.org/officeDocument/2006/relationships/hyperlink" Target="http://missiontice.ac-besancon.fr/hg/spip/spip.php?article50" TargetMode="External"/><Relationship Id="rId12" Type="http://schemas.openxmlformats.org/officeDocument/2006/relationships/hyperlink" Target="http://missiontice.ac-besancon.fr/hg/spip/spip.php?article89" TargetMode="External"/><Relationship Id="rId17" Type="http://schemas.openxmlformats.org/officeDocument/2006/relationships/hyperlink" Target="http://missiontice.ac-besancon.fr/hg/spip/spip.php?article43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issiontice.ac-besancon.fr/hg/spip/spip.php?article380" TargetMode="External"/><Relationship Id="rId20" Type="http://schemas.openxmlformats.org/officeDocument/2006/relationships/hyperlink" Target="http://missiontice.ac-besancon.fr/hg/spip/spip.php?article54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issiontice.ac-besancon.fr/hg/spip/spip.php?article32" TargetMode="External"/><Relationship Id="rId11" Type="http://schemas.openxmlformats.org/officeDocument/2006/relationships/hyperlink" Target="http://missiontice.ac-besancon.fr/hg/spip/spip.php?article68" TargetMode="External"/><Relationship Id="rId24" Type="http://schemas.openxmlformats.org/officeDocument/2006/relationships/hyperlink" Target="http://missiontice.ac-besancon.fr/hg/spip/spip.php?article9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ssiontice.ac-besancon.fr/hg/spip/spip.php?article216" TargetMode="External"/><Relationship Id="rId23" Type="http://schemas.openxmlformats.org/officeDocument/2006/relationships/hyperlink" Target="http://missiontice.ac-besancon.fr/hg/spip/spip.php?article967" TargetMode="External"/><Relationship Id="rId10" Type="http://schemas.openxmlformats.org/officeDocument/2006/relationships/hyperlink" Target="http://missiontice.ac-besancon.fr/hg/spip/spip.php?article67" TargetMode="External"/><Relationship Id="rId19" Type="http://schemas.openxmlformats.org/officeDocument/2006/relationships/hyperlink" Target="http://missiontice.ac-besancon.fr/hg/spip/spip.php?article5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ssiontice.ac-besancon.fr/hg/spip/spip.php?article65" TargetMode="External"/><Relationship Id="rId14" Type="http://schemas.openxmlformats.org/officeDocument/2006/relationships/hyperlink" Target="http://missiontice.ac-besancon.fr/hg/spip/spip.php?article134" TargetMode="External"/><Relationship Id="rId22" Type="http://schemas.openxmlformats.org/officeDocument/2006/relationships/hyperlink" Target="http://missiontice.ac-besancon.fr/hg/spip/spip.php?article95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2011-07-28T15:57:00Z</dcterms:created>
  <dcterms:modified xsi:type="dcterms:W3CDTF">2011-07-28T15:59:00Z</dcterms:modified>
</cp:coreProperties>
</file>